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A2C" w:rsidRPr="00794A2C" w:rsidRDefault="00794A2C" w:rsidP="00794A2C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r w:rsidRPr="00794A2C">
        <w:rPr>
          <w:noProof/>
          <w:szCs w:val="28"/>
          <w:lang w:val="ru-RU"/>
        </w:rPr>
        <w:drawing>
          <wp:inline distT="0" distB="0" distL="0" distR="0">
            <wp:extent cx="349885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4A2C" w:rsidRPr="00794A2C" w:rsidRDefault="00794A2C" w:rsidP="00794A2C">
      <w:pPr>
        <w:tabs>
          <w:tab w:val="left" w:pos="2985"/>
        </w:tabs>
        <w:ind w:firstLine="709"/>
        <w:jc w:val="center"/>
        <w:rPr>
          <w:b/>
          <w:szCs w:val="28"/>
        </w:rPr>
      </w:pPr>
      <w:r w:rsidRPr="00794A2C">
        <w:rPr>
          <w:b/>
          <w:szCs w:val="28"/>
        </w:rPr>
        <w:t>УКРАЇНА</w:t>
      </w:r>
    </w:p>
    <w:p w:rsidR="00794A2C" w:rsidRPr="00794A2C" w:rsidRDefault="00794A2C" w:rsidP="00794A2C">
      <w:pPr>
        <w:pStyle w:val="a7"/>
        <w:ind w:left="0" w:firstLine="709"/>
        <w:jc w:val="center"/>
        <w:rPr>
          <w:b/>
          <w:sz w:val="28"/>
          <w:szCs w:val="28"/>
        </w:rPr>
      </w:pPr>
      <w:r w:rsidRPr="00794A2C">
        <w:rPr>
          <w:b/>
          <w:sz w:val="28"/>
          <w:szCs w:val="28"/>
        </w:rPr>
        <w:t>ВІННИЦЬКА ОБЛАСТЬ</w:t>
      </w:r>
    </w:p>
    <w:p w:rsidR="00794A2C" w:rsidRPr="00794A2C" w:rsidRDefault="00794A2C" w:rsidP="00794A2C">
      <w:pPr>
        <w:pStyle w:val="a7"/>
        <w:ind w:left="0" w:firstLine="709"/>
        <w:jc w:val="center"/>
        <w:rPr>
          <w:b/>
          <w:sz w:val="28"/>
          <w:szCs w:val="28"/>
        </w:rPr>
      </w:pPr>
      <w:r w:rsidRPr="00794A2C">
        <w:rPr>
          <w:b/>
          <w:sz w:val="28"/>
          <w:szCs w:val="28"/>
        </w:rPr>
        <w:t>ВІННИЦЬКИЙ РАЙОН</w:t>
      </w:r>
    </w:p>
    <w:p w:rsidR="00794A2C" w:rsidRPr="00794A2C" w:rsidRDefault="00794A2C" w:rsidP="00794A2C">
      <w:pPr>
        <w:pStyle w:val="a7"/>
        <w:ind w:left="0" w:firstLine="709"/>
        <w:jc w:val="center"/>
        <w:rPr>
          <w:b/>
          <w:sz w:val="28"/>
          <w:szCs w:val="28"/>
        </w:rPr>
      </w:pPr>
      <w:r w:rsidRPr="00794A2C">
        <w:rPr>
          <w:b/>
          <w:sz w:val="28"/>
          <w:szCs w:val="28"/>
        </w:rPr>
        <w:t>ПОГРЕБИЩЕНСЬКА МІСЬКА РАДА</w:t>
      </w:r>
    </w:p>
    <w:p w:rsidR="00794A2C" w:rsidRPr="00794A2C" w:rsidRDefault="00794A2C" w:rsidP="00794A2C">
      <w:pPr>
        <w:pStyle w:val="a7"/>
        <w:ind w:left="0" w:firstLine="709"/>
        <w:jc w:val="center"/>
        <w:rPr>
          <w:b/>
          <w:sz w:val="28"/>
          <w:szCs w:val="28"/>
        </w:rPr>
      </w:pPr>
    </w:p>
    <w:p w:rsidR="00794A2C" w:rsidRPr="001163F6" w:rsidRDefault="00794A2C" w:rsidP="00794A2C">
      <w:pPr>
        <w:pStyle w:val="a7"/>
        <w:ind w:left="0" w:firstLine="709"/>
        <w:jc w:val="center"/>
        <w:rPr>
          <w:b/>
          <w:sz w:val="28"/>
          <w:szCs w:val="28"/>
          <w:lang w:val="ru-RU"/>
        </w:rPr>
      </w:pPr>
      <w:r w:rsidRPr="00794A2C">
        <w:rPr>
          <w:b/>
          <w:sz w:val="28"/>
          <w:szCs w:val="28"/>
        </w:rPr>
        <w:t>РІШЕННЯ №</w:t>
      </w:r>
      <w:r w:rsidR="001163F6">
        <w:rPr>
          <w:b/>
          <w:sz w:val="28"/>
          <w:szCs w:val="28"/>
          <w:lang w:val="ru-RU"/>
        </w:rPr>
        <w:t xml:space="preserve"> 167-20-8/2030</w:t>
      </w:r>
    </w:p>
    <w:p w:rsidR="00794A2C" w:rsidRPr="00794A2C" w:rsidRDefault="00794A2C" w:rsidP="00794A2C">
      <w:pPr>
        <w:ind w:firstLine="709"/>
        <w:jc w:val="center"/>
        <w:rPr>
          <w:b/>
          <w:szCs w:val="28"/>
        </w:rPr>
      </w:pPr>
    </w:p>
    <w:p w:rsidR="00794A2C" w:rsidRPr="00794A2C" w:rsidRDefault="00794A2C" w:rsidP="00794A2C">
      <w:pPr>
        <w:shd w:val="clear" w:color="auto" w:fill="FFFFFF"/>
        <w:ind w:firstLine="709"/>
        <w:jc w:val="center"/>
        <w:rPr>
          <w:b/>
        </w:rPr>
      </w:pPr>
      <w:r w:rsidRPr="00794A2C">
        <w:rPr>
          <w:szCs w:val="28"/>
        </w:rPr>
        <w:t>16 грудня 2021 року</w:t>
      </w:r>
      <w:r w:rsidRPr="00794A2C">
        <w:rPr>
          <w:szCs w:val="28"/>
        </w:rPr>
        <w:tab/>
      </w:r>
      <w:r w:rsidRPr="00794A2C">
        <w:rPr>
          <w:szCs w:val="28"/>
        </w:rPr>
        <w:tab/>
      </w:r>
      <w:r w:rsidRPr="00794A2C">
        <w:rPr>
          <w:szCs w:val="28"/>
        </w:rPr>
        <w:tab/>
      </w:r>
      <w:r w:rsidRPr="00794A2C">
        <w:rPr>
          <w:szCs w:val="28"/>
        </w:rPr>
        <w:tab/>
      </w:r>
      <w:r w:rsidRPr="00794A2C">
        <w:rPr>
          <w:szCs w:val="28"/>
        </w:rPr>
        <w:tab/>
        <w:t>20 сесія 8 скликання</w:t>
      </w:r>
      <w:r w:rsidRPr="00794A2C">
        <w:rPr>
          <w:b/>
        </w:rPr>
        <w:t xml:space="preserve"> </w:t>
      </w:r>
    </w:p>
    <w:p w:rsidR="00794A2C" w:rsidRPr="00794A2C" w:rsidRDefault="00794A2C" w:rsidP="00794A2C">
      <w:pPr>
        <w:shd w:val="clear" w:color="auto" w:fill="FFFFFF"/>
        <w:ind w:firstLine="709"/>
        <w:jc w:val="center"/>
        <w:rPr>
          <w:b/>
        </w:rPr>
      </w:pPr>
    </w:p>
    <w:p w:rsidR="00A61867" w:rsidRPr="00794A2C" w:rsidRDefault="00A61867" w:rsidP="00794A2C">
      <w:pPr>
        <w:shd w:val="clear" w:color="auto" w:fill="FFFFFF"/>
        <w:ind w:firstLine="709"/>
        <w:jc w:val="center"/>
        <w:rPr>
          <w:b/>
        </w:rPr>
      </w:pPr>
      <w:r w:rsidRPr="00794A2C">
        <w:rPr>
          <w:b/>
        </w:rPr>
        <w:t>Про внесення</w:t>
      </w:r>
      <w:r w:rsidR="00566FC9" w:rsidRPr="00794A2C">
        <w:rPr>
          <w:b/>
        </w:rPr>
        <w:t xml:space="preserve"> та затвердження</w:t>
      </w:r>
      <w:r w:rsidRPr="00794A2C">
        <w:rPr>
          <w:b/>
        </w:rPr>
        <w:t xml:space="preserve"> змін до Положення про </w:t>
      </w:r>
      <w:r w:rsidR="00257FB2" w:rsidRPr="00794A2C">
        <w:rPr>
          <w:b/>
        </w:rPr>
        <w:t>відділ культури</w:t>
      </w:r>
      <w:r w:rsidRPr="00794A2C">
        <w:rPr>
          <w:b/>
        </w:rPr>
        <w:t xml:space="preserve"> Погребищенської міської </w:t>
      </w:r>
      <w:r w:rsidR="00257FB2" w:rsidRPr="00794A2C">
        <w:rPr>
          <w:b/>
        </w:rPr>
        <w:t>ради</w:t>
      </w:r>
    </w:p>
    <w:p w:rsidR="00A61867" w:rsidRPr="00794A2C" w:rsidRDefault="00A61867" w:rsidP="00794A2C">
      <w:pPr>
        <w:shd w:val="clear" w:color="auto" w:fill="FFFFFF"/>
        <w:ind w:firstLine="709"/>
        <w:jc w:val="center"/>
      </w:pPr>
    </w:p>
    <w:p w:rsidR="00A61867" w:rsidRPr="00794A2C" w:rsidRDefault="00A61867" w:rsidP="00794A2C">
      <w:pPr>
        <w:ind w:firstLine="709"/>
        <w:jc w:val="both"/>
        <w:rPr>
          <w:szCs w:val="28"/>
        </w:rPr>
      </w:pPr>
      <w:r w:rsidRPr="00794A2C">
        <w:rPr>
          <w:szCs w:val="28"/>
        </w:rPr>
        <w:t xml:space="preserve">Відповідно до Закону України «Про місцеве самоврядування в Україні», </w:t>
      </w:r>
      <w:r w:rsidR="00257FB2" w:rsidRPr="00794A2C">
        <w:rPr>
          <w:szCs w:val="28"/>
        </w:rPr>
        <w:t>Закону України</w:t>
      </w:r>
      <w:r w:rsidR="00257FB2" w:rsidRPr="00794A2C">
        <w:rPr>
          <w:position w:val="-1"/>
          <w:szCs w:val="28"/>
        </w:rPr>
        <w:t xml:space="preserve"> «Про культуру», </w:t>
      </w:r>
      <w:r w:rsidR="00257FB2" w:rsidRPr="00794A2C">
        <w:rPr>
          <w:szCs w:val="28"/>
          <w:lang w:eastAsia="uk-UA"/>
        </w:rPr>
        <w:t>враховуючи висновки та рекомендації</w:t>
      </w:r>
      <w:r w:rsidR="00257FB2" w:rsidRPr="00794A2C">
        <w:rPr>
          <w:szCs w:val="28"/>
          <w:shd w:val="clear" w:color="auto" w:fill="FFFFFF"/>
          <w:lang w:eastAsia="en-US"/>
        </w:rPr>
        <w:t xml:space="preserve"> постійної комісії міської ради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257FB2" w:rsidRPr="00794A2C">
        <w:rPr>
          <w:szCs w:val="28"/>
          <w:lang w:eastAsia="uk-UA"/>
        </w:rPr>
        <w:t xml:space="preserve">, міська рада </w:t>
      </w:r>
      <w:r w:rsidR="00257FB2" w:rsidRPr="00794A2C">
        <w:rPr>
          <w:szCs w:val="28"/>
        </w:rPr>
        <w:t xml:space="preserve"> </w:t>
      </w:r>
      <w:r w:rsidRPr="00794A2C">
        <w:rPr>
          <w:rFonts w:eastAsia="Calibri"/>
          <w:szCs w:val="28"/>
        </w:rPr>
        <w:t xml:space="preserve">міська рада </w:t>
      </w:r>
      <w:r w:rsidRPr="00794A2C">
        <w:rPr>
          <w:szCs w:val="28"/>
        </w:rPr>
        <w:t>ВИРІШИЛА:</w:t>
      </w:r>
    </w:p>
    <w:p w:rsidR="00A61867" w:rsidRPr="00794A2C" w:rsidRDefault="00A61867" w:rsidP="00794A2C">
      <w:pPr>
        <w:pStyle w:val="1"/>
        <w:spacing w:before="0" w:after="0" w:line="240" w:lineRule="auto"/>
        <w:ind w:firstLine="709"/>
        <w:jc w:val="both"/>
        <w:rPr>
          <w:bCs/>
          <w:color w:val="000000"/>
          <w:sz w:val="28"/>
          <w:szCs w:val="28"/>
        </w:rPr>
      </w:pPr>
    </w:p>
    <w:p w:rsidR="00A61867" w:rsidRPr="00794A2C" w:rsidRDefault="00A61867" w:rsidP="00794A2C">
      <w:pPr>
        <w:ind w:firstLine="709"/>
        <w:jc w:val="both"/>
        <w:rPr>
          <w:szCs w:val="28"/>
        </w:rPr>
      </w:pPr>
      <w:r w:rsidRPr="00794A2C">
        <w:rPr>
          <w:bCs/>
          <w:color w:val="000000"/>
          <w:szCs w:val="28"/>
        </w:rPr>
        <w:t>1.</w:t>
      </w:r>
      <w:r w:rsidRPr="00794A2C">
        <w:t xml:space="preserve"> </w:t>
      </w:r>
      <w:r w:rsidRPr="00794A2C">
        <w:rPr>
          <w:bCs/>
          <w:color w:val="000000"/>
          <w:szCs w:val="28"/>
        </w:rPr>
        <w:t xml:space="preserve">Внести </w:t>
      </w:r>
      <w:r w:rsidR="00566FC9" w:rsidRPr="00794A2C">
        <w:rPr>
          <w:bCs/>
          <w:color w:val="000000"/>
          <w:szCs w:val="28"/>
        </w:rPr>
        <w:t xml:space="preserve">та затвердити </w:t>
      </w:r>
      <w:r w:rsidRPr="00794A2C">
        <w:rPr>
          <w:bCs/>
          <w:color w:val="000000"/>
          <w:szCs w:val="28"/>
        </w:rPr>
        <w:t xml:space="preserve">зміни до </w:t>
      </w:r>
      <w:r w:rsidRPr="00794A2C">
        <w:rPr>
          <w:color w:val="000000"/>
          <w:szCs w:val="28"/>
        </w:rPr>
        <w:t xml:space="preserve">Положення про </w:t>
      </w:r>
      <w:r w:rsidR="00257FB2" w:rsidRPr="00794A2C">
        <w:rPr>
          <w:color w:val="000000"/>
          <w:szCs w:val="28"/>
        </w:rPr>
        <w:t>відділ культури</w:t>
      </w:r>
      <w:r w:rsidRPr="00794A2C">
        <w:rPr>
          <w:color w:val="000000"/>
          <w:szCs w:val="28"/>
        </w:rPr>
        <w:t xml:space="preserve"> Погребищенської міської </w:t>
      </w:r>
      <w:r w:rsidR="00257FB2" w:rsidRPr="00794A2C">
        <w:rPr>
          <w:color w:val="000000"/>
          <w:szCs w:val="28"/>
        </w:rPr>
        <w:t>ради</w:t>
      </w:r>
      <w:r w:rsidRPr="00794A2C">
        <w:rPr>
          <w:color w:val="000000"/>
          <w:szCs w:val="28"/>
        </w:rPr>
        <w:t xml:space="preserve">, виклавши пункт </w:t>
      </w:r>
      <w:r w:rsidR="00257FB2" w:rsidRPr="00794A2C">
        <w:rPr>
          <w:szCs w:val="28"/>
        </w:rPr>
        <w:t>1.6</w:t>
      </w:r>
      <w:r w:rsidRPr="00794A2C">
        <w:rPr>
          <w:szCs w:val="28"/>
        </w:rPr>
        <w:t>. в новій редакції «п.</w:t>
      </w:r>
      <w:r w:rsidR="00257FB2" w:rsidRPr="00794A2C">
        <w:rPr>
          <w:szCs w:val="28"/>
        </w:rPr>
        <w:t>1.6.</w:t>
      </w:r>
      <w:r w:rsidRPr="00794A2C">
        <w:rPr>
          <w:szCs w:val="28"/>
        </w:rPr>
        <w:t xml:space="preserve"> </w:t>
      </w:r>
      <w:r w:rsidR="00061230" w:rsidRPr="00794A2C">
        <w:rPr>
          <w:szCs w:val="28"/>
        </w:rPr>
        <w:t>Місце</w:t>
      </w:r>
      <w:r w:rsidR="00257FB2" w:rsidRPr="00794A2C">
        <w:rPr>
          <w:szCs w:val="28"/>
        </w:rPr>
        <w:t xml:space="preserve">знаходження Відділу: 22200, </w:t>
      </w:r>
      <w:r w:rsidR="006A2BA7" w:rsidRPr="00794A2C">
        <w:rPr>
          <w:szCs w:val="28"/>
        </w:rPr>
        <w:t>м</w:t>
      </w:r>
      <w:r w:rsidR="00566FC9" w:rsidRPr="00794A2C">
        <w:rPr>
          <w:szCs w:val="28"/>
        </w:rPr>
        <w:t>істо</w:t>
      </w:r>
      <w:r w:rsidR="006A2BA7" w:rsidRPr="00794A2C">
        <w:rPr>
          <w:szCs w:val="28"/>
        </w:rPr>
        <w:t xml:space="preserve"> Погребище Вінницького району</w:t>
      </w:r>
      <w:r w:rsidR="00566FC9" w:rsidRPr="00794A2C">
        <w:rPr>
          <w:szCs w:val="28"/>
        </w:rPr>
        <w:t xml:space="preserve"> </w:t>
      </w:r>
      <w:r w:rsidR="006A2BA7" w:rsidRPr="00794A2C">
        <w:rPr>
          <w:szCs w:val="28"/>
        </w:rPr>
        <w:t xml:space="preserve">Вінницької області, </w:t>
      </w:r>
      <w:r w:rsidR="00257FB2" w:rsidRPr="00794A2C">
        <w:rPr>
          <w:szCs w:val="28"/>
        </w:rPr>
        <w:t xml:space="preserve">вул. Б. Хмельницького, </w:t>
      </w:r>
      <w:r w:rsidR="006A2BA7" w:rsidRPr="00794A2C">
        <w:rPr>
          <w:szCs w:val="28"/>
        </w:rPr>
        <w:t>110»</w:t>
      </w:r>
      <w:r w:rsidR="006A3C29" w:rsidRPr="00794A2C">
        <w:rPr>
          <w:szCs w:val="28"/>
        </w:rPr>
        <w:t>.</w:t>
      </w:r>
      <w:bookmarkStart w:id="0" w:name="_GoBack"/>
      <w:bookmarkEnd w:id="0"/>
      <w:r w:rsidR="00257FB2" w:rsidRPr="00794A2C">
        <w:rPr>
          <w:szCs w:val="28"/>
        </w:rPr>
        <w:t xml:space="preserve"> </w:t>
      </w:r>
    </w:p>
    <w:p w:rsidR="00A61867" w:rsidRPr="00794A2C" w:rsidRDefault="00A61867" w:rsidP="00794A2C">
      <w:pPr>
        <w:pStyle w:val="1"/>
        <w:spacing w:before="0" w:after="0" w:line="240" w:lineRule="auto"/>
        <w:ind w:firstLine="709"/>
        <w:jc w:val="both"/>
        <w:rPr>
          <w:color w:val="000000"/>
          <w:sz w:val="28"/>
          <w:szCs w:val="28"/>
        </w:rPr>
      </w:pPr>
    </w:p>
    <w:p w:rsidR="006A2BA7" w:rsidRPr="00794A2C" w:rsidRDefault="006A2BA7" w:rsidP="00794A2C">
      <w:pPr>
        <w:ind w:firstLine="709"/>
        <w:jc w:val="both"/>
        <w:rPr>
          <w:b/>
          <w:szCs w:val="28"/>
        </w:rPr>
      </w:pPr>
      <w:r w:rsidRPr="00794A2C">
        <w:rPr>
          <w:szCs w:val="28"/>
          <w:lang w:eastAsia="uk-UA"/>
        </w:rPr>
        <w:t xml:space="preserve">2. Контроль за виконання цього рішення  покласти на </w:t>
      </w:r>
      <w:r w:rsidRPr="00794A2C">
        <w:rPr>
          <w:szCs w:val="28"/>
          <w:shd w:val="clear" w:color="auto" w:fill="FFFFFF"/>
        </w:rPr>
        <w:t>постійну комісію міської ради з питань освіти, культури і туризму, спорту, роботи з молоддю, охорони здоров’я, соціального захисту населення, роботи з ветеранами (Гнатюк Т.В.).</w:t>
      </w:r>
      <w:r w:rsidRPr="00794A2C">
        <w:rPr>
          <w:b/>
          <w:szCs w:val="28"/>
        </w:rPr>
        <w:t xml:space="preserve">                                   </w:t>
      </w:r>
    </w:p>
    <w:p w:rsidR="00A61867" w:rsidRPr="00794A2C" w:rsidRDefault="00A61867" w:rsidP="00794A2C">
      <w:pPr>
        <w:shd w:val="clear" w:color="auto" w:fill="FFFFFF"/>
        <w:ind w:firstLine="709"/>
        <w:jc w:val="center"/>
      </w:pPr>
    </w:p>
    <w:p w:rsidR="00CF6884" w:rsidRPr="00794A2C" w:rsidRDefault="00CF6884" w:rsidP="00794A2C">
      <w:pPr>
        <w:shd w:val="clear" w:color="auto" w:fill="FFFFFF"/>
        <w:ind w:firstLine="709"/>
        <w:jc w:val="center"/>
      </w:pPr>
    </w:p>
    <w:p w:rsidR="00CF6884" w:rsidRPr="00794A2C" w:rsidRDefault="00CF6884" w:rsidP="00794A2C">
      <w:pPr>
        <w:shd w:val="clear" w:color="auto" w:fill="FFFFFF"/>
        <w:ind w:firstLine="709"/>
        <w:jc w:val="center"/>
      </w:pPr>
    </w:p>
    <w:p w:rsidR="00566FC9" w:rsidRPr="00794A2C" w:rsidRDefault="00794A2C" w:rsidP="00794A2C">
      <w:pPr>
        <w:ind w:firstLine="709"/>
        <w:jc w:val="both"/>
        <w:rPr>
          <w:sz w:val="32"/>
        </w:rPr>
      </w:pPr>
      <w:r>
        <w:rPr>
          <w:b/>
          <w:szCs w:val="28"/>
        </w:rPr>
        <w:t>Міський голова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 w:rsidRPr="00794A2C">
        <w:rPr>
          <w:b/>
          <w:szCs w:val="28"/>
        </w:rPr>
        <w:t>Сергій ВОЛИНСЬКИЙ</w:t>
      </w:r>
      <w:r w:rsidR="00566FC9" w:rsidRPr="00794A2C">
        <w:rPr>
          <w:sz w:val="32"/>
        </w:rPr>
        <w:t xml:space="preserve"> </w:t>
      </w:r>
    </w:p>
    <w:p w:rsidR="00566FC9" w:rsidRPr="00794A2C" w:rsidRDefault="00566FC9" w:rsidP="00794A2C">
      <w:pPr>
        <w:ind w:firstLine="709"/>
        <w:jc w:val="both"/>
        <w:rPr>
          <w:sz w:val="32"/>
        </w:rPr>
      </w:pPr>
    </w:p>
    <w:p w:rsidR="00566FC9" w:rsidRPr="00566FC9" w:rsidRDefault="00566FC9" w:rsidP="00566FC9">
      <w:pPr>
        <w:jc w:val="both"/>
        <w:rPr>
          <w:sz w:val="32"/>
        </w:rPr>
      </w:pPr>
    </w:p>
    <w:p w:rsidR="00147D5F" w:rsidRDefault="00147D5F" w:rsidP="00566FC9">
      <w:pPr>
        <w:shd w:val="clear" w:color="auto" w:fill="FFFFFF"/>
        <w:jc w:val="both"/>
      </w:pPr>
    </w:p>
    <w:sectPr w:rsidR="00147D5F" w:rsidSect="006D55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C6674"/>
    <w:rsid w:val="00061230"/>
    <w:rsid w:val="001163F6"/>
    <w:rsid w:val="00147D5F"/>
    <w:rsid w:val="001C6674"/>
    <w:rsid w:val="00257FB2"/>
    <w:rsid w:val="00285D20"/>
    <w:rsid w:val="00312AAA"/>
    <w:rsid w:val="00566FC9"/>
    <w:rsid w:val="005D5F83"/>
    <w:rsid w:val="006A2BA7"/>
    <w:rsid w:val="006A3C29"/>
    <w:rsid w:val="006D5565"/>
    <w:rsid w:val="00794A2C"/>
    <w:rsid w:val="008E172E"/>
    <w:rsid w:val="00A61867"/>
    <w:rsid w:val="00C634C7"/>
    <w:rsid w:val="00CC26BF"/>
    <w:rsid w:val="00CF6884"/>
    <w:rsid w:val="00F50E88"/>
    <w:rsid w:val="00FB6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86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A61867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1">
    <w:name w:val="Обычный (веб)1"/>
    <w:basedOn w:val="a"/>
    <w:rsid w:val="00A61867"/>
    <w:pPr>
      <w:suppressAutoHyphens/>
      <w:spacing w:before="100" w:after="100" w:line="100" w:lineRule="atLeast"/>
    </w:pPr>
    <w:rPr>
      <w:sz w:val="24"/>
      <w:szCs w:val="24"/>
      <w:lang w:eastAsia="ar-SA"/>
    </w:rPr>
  </w:style>
  <w:style w:type="character" w:styleId="a4">
    <w:name w:val="Strong"/>
    <w:basedOn w:val="a0"/>
    <w:qFormat/>
    <w:rsid w:val="00A6186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B651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B6519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"/>
    <w:basedOn w:val="a"/>
    <w:semiHidden/>
    <w:unhideWhenUsed/>
    <w:rsid w:val="00794A2C"/>
    <w:pPr>
      <w:ind w:left="283" w:hanging="283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86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A61867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1">
    <w:name w:val="Обычный (веб)1"/>
    <w:basedOn w:val="a"/>
    <w:rsid w:val="00A61867"/>
    <w:pPr>
      <w:suppressAutoHyphens/>
      <w:spacing w:before="100" w:after="100" w:line="100" w:lineRule="atLeast"/>
    </w:pPr>
    <w:rPr>
      <w:sz w:val="24"/>
      <w:szCs w:val="24"/>
      <w:lang w:eastAsia="ar-SA"/>
    </w:rPr>
  </w:style>
  <w:style w:type="character" w:styleId="a4">
    <w:name w:val="Strong"/>
    <w:basedOn w:val="a0"/>
    <w:qFormat/>
    <w:rsid w:val="00A6186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B651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B651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269EC-475C-421D-88EC-472640B17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cp:lastPrinted>2021-12-01T07:17:00Z</cp:lastPrinted>
  <dcterms:created xsi:type="dcterms:W3CDTF">2021-11-30T08:41:00Z</dcterms:created>
  <dcterms:modified xsi:type="dcterms:W3CDTF">2021-12-16T12:10:00Z</dcterms:modified>
</cp:coreProperties>
</file>